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78" w:rsidRDefault="00581678" w:rsidP="00581678">
      <w:pPr>
        <w:jc w:val="center"/>
        <w:rPr>
          <w:b/>
        </w:rPr>
      </w:pPr>
      <w:r w:rsidRPr="00581678">
        <w:rPr>
          <w:b/>
        </w:rPr>
        <w:t>Плановая программа  приватизации (продажи) муниципального имущества МО Первомайского сельского поселения на 2015 год</w:t>
      </w:r>
    </w:p>
    <w:tbl>
      <w:tblPr>
        <w:tblStyle w:val="a3"/>
        <w:tblW w:w="13774" w:type="dxa"/>
        <w:jc w:val="center"/>
        <w:tblLook w:val="04A0"/>
      </w:tblPr>
      <w:tblGrid>
        <w:gridCol w:w="1242"/>
        <w:gridCol w:w="5387"/>
        <w:gridCol w:w="2409"/>
        <w:gridCol w:w="2571"/>
        <w:gridCol w:w="2165"/>
      </w:tblGrid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 w:rsidRPr="00581678">
              <w:rPr>
                <w:b/>
              </w:rPr>
              <w:t>№</w:t>
            </w:r>
            <w:proofErr w:type="spellStart"/>
            <w:proofErr w:type="gramStart"/>
            <w:r w:rsidRPr="00581678">
              <w:rPr>
                <w:b/>
              </w:rPr>
              <w:t>п</w:t>
            </w:r>
            <w:proofErr w:type="spellEnd"/>
            <w:proofErr w:type="gramEnd"/>
            <w:r w:rsidRPr="00581678">
              <w:rPr>
                <w:b/>
              </w:rPr>
              <w:t>/</w:t>
            </w:r>
            <w:proofErr w:type="spellStart"/>
            <w:r w:rsidRPr="00581678">
              <w:rPr>
                <w:b/>
              </w:rPr>
              <w:t>п</w:t>
            </w:r>
            <w:proofErr w:type="spellEnd"/>
          </w:p>
        </w:tc>
        <w:tc>
          <w:tcPr>
            <w:tcW w:w="5387" w:type="dxa"/>
          </w:tcPr>
          <w:p w:rsidR="00581678" w:rsidRDefault="00581678" w:rsidP="00581678">
            <w:pPr>
              <w:jc w:val="center"/>
              <w:rPr>
                <w:b/>
              </w:rPr>
            </w:pPr>
            <w:r w:rsidRPr="00581678">
              <w:rPr>
                <w:b/>
              </w:rPr>
              <w:t>наименование приватизируемого имущества</w:t>
            </w:r>
          </w:p>
        </w:tc>
        <w:tc>
          <w:tcPr>
            <w:tcW w:w="2409" w:type="dxa"/>
          </w:tcPr>
          <w:p w:rsidR="00581678" w:rsidRDefault="00581678" w:rsidP="00581678">
            <w:pPr>
              <w:jc w:val="center"/>
              <w:rPr>
                <w:b/>
              </w:rPr>
            </w:pPr>
            <w:r w:rsidRPr="00581678">
              <w:rPr>
                <w:b/>
              </w:rPr>
              <w:t>местонахождение</w:t>
            </w:r>
          </w:p>
        </w:tc>
        <w:tc>
          <w:tcPr>
            <w:tcW w:w="2571" w:type="dxa"/>
          </w:tcPr>
          <w:p w:rsidR="00581678" w:rsidRDefault="00581678" w:rsidP="00581678">
            <w:pPr>
              <w:jc w:val="center"/>
              <w:rPr>
                <w:b/>
              </w:rPr>
            </w:pPr>
            <w:r w:rsidRPr="00581678">
              <w:rPr>
                <w:b/>
              </w:rPr>
              <w:t>планируемые доходы в бюджет (тыс</w:t>
            </w:r>
            <w:proofErr w:type="gramStart"/>
            <w:r w:rsidRPr="00581678">
              <w:rPr>
                <w:b/>
              </w:rPr>
              <w:t>.р</w:t>
            </w:r>
            <w:proofErr w:type="gramEnd"/>
            <w:r w:rsidRPr="00581678">
              <w:rPr>
                <w:b/>
              </w:rPr>
              <w:t>уб.)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  <w:rPr>
                <w:b/>
              </w:rPr>
            </w:pPr>
            <w:r w:rsidRPr="00581678">
              <w:rPr>
                <w:b/>
              </w:rPr>
              <w:t>сведения об особых условиях приватизации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87" w:type="dxa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Камаз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5511, тягач, 1987г.в., ПТС 70КЕ387019,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омер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М280ЕУ70, техническое состояние - рабочий</w:t>
            </w:r>
          </w:p>
        </w:tc>
        <w:tc>
          <w:tcPr>
            <w:tcW w:w="2409" w:type="dxa"/>
          </w:tcPr>
          <w:p w:rsidR="00581678" w:rsidRDefault="005816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</w:t>
            </w:r>
          </w:p>
        </w:tc>
        <w:tc>
          <w:tcPr>
            <w:tcW w:w="2571" w:type="dxa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248,621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87" w:type="dxa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Камаз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55111, самосвал, 1991г.в., ПТС 70КЕ387040,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омер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М339УМ70, техническое состояние - рабочий</w:t>
            </w:r>
          </w:p>
        </w:tc>
        <w:tc>
          <w:tcPr>
            <w:tcW w:w="2409" w:type="dxa"/>
          </w:tcPr>
          <w:p w:rsidR="00581678" w:rsidRDefault="005816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</w:t>
            </w:r>
          </w:p>
        </w:tc>
        <w:tc>
          <w:tcPr>
            <w:tcW w:w="2571" w:type="dxa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280,164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87" w:type="dxa"/>
            <w:vAlign w:val="bottom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ППЦ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Нефаз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96741-10, 2001,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госномер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АА105670, ПТС 02КА047981</w:t>
            </w:r>
          </w:p>
        </w:tc>
        <w:tc>
          <w:tcPr>
            <w:tcW w:w="2409" w:type="dxa"/>
          </w:tcPr>
          <w:p w:rsidR="00581678" w:rsidRDefault="005816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</w:t>
            </w:r>
          </w:p>
        </w:tc>
        <w:tc>
          <w:tcPr>
            <w:tcW w:w="2571" w:type="dxa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289,333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87" w:type="dxa"/>
            <w:vAlign w:val="bottom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ППЦ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Нефаз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96741-10, 2001,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госномер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АА105170, ПТС 02КА047194</w:t>
            </w:r>
          </w:p>
        </w:tc>
        <w:tc>
          <w:tcPr>
            <w:tcW w:w="2409" w:type="dxa"/>
          </w:tcPr>
          <w:p w:rsidR="00581678" w:rsidRDefault="005816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</w:t>
            </w:r>
          </w:p>
        </w:tc>
        <w:tc>
          <w:tcPr>
            <w:tcW w:w="2571" w:type="dxa"/>
            <w:vAlign w:val="bottom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171,743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387" w:type="dxa"/>
            <w:vAlign w:val="bottom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Камаз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5511, тягач, 1987г.в., ПТС 70КЕ387579,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омер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М281ЕУ70, техническое состояние - сломан, есть коробка и кабина</w:t>
            </w:r>
          </w:p>
        </w:tc>
        <w:tc>
          <w:tcPr>
            <w:tcW w:w="2409" w:type="dxa"/>
          </w:tcPr>
          <w:p w:rsidR="00581678" w:rsidRDefault="005816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</w:t>
            </w:r>
          </w:p>
        </w:tc>
        <w:tc>
          <w:tcPr>
            <w:tcW w:w="2571" w:type="dxa"/>
            <w:vAlign w:val="bottom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66,52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  <w:vMerge w:val="restart"/>
          </w:tcPr>
          <w:p w:rsidR="00581678" w:rsidRDefault="00581678" w:rsidP="0058167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87" w:type="dxa"/>
            <w:vAlign w:val="bottom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госсеминспекции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1-этажное</w:t>
            </w:r>
            <w:r w:rsidR="00C52032">
              <w:rPr>
                <w:rFonts w:ascii="Arial" w:hAnsi="Arial" w:cs="Arial"/>
                <w:sz w:val="20"/>
                <w:szCs w:val="20"/>
              </w:rPr>
              <w:t xml:space="preserve">, общей площадью 150,8кв.м, кадастровый </w:t>
            </w:r>
            <w:r>
              <w:rPr>
                <w:rFonts w:ascii="Arial" w:hAnsi="Arial" w:cs="Arial"/>
                <w:sz w:val="20"/>
                <w:szCs w:val="20"/>
              </w:rPr>
              <w:t>номер 70:12:0203001:1958 по адресу Томская область Первомайский район 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ервомайское, ул.Новая, 12/2</w:t>
            </w:r>
          </w:p>
        </w:tc>
        <w:tc>
          <w:tcPr>
            <w:tcW w:w="2409" w:type="dxa"/>
            <w:vMerge w:val="restart"/>
          </w:tcPr>
          <w:p w:rsidR="00581678" w:rsidRDefault="00581678" w:rsidP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ервомайское, ул.Новая, 12/2</w:t>
            </w:r>
          </w:p>
        </w:tc>
        <w:tc>
          <w:tcPr>
            <w:tcW w:w="2571" w:type="dxa"/>
            <w:vAlign w:val="bottom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221,33</w:t>
            </w:r>
          </w:p>
        </w:tc>
        <w:tc>
          <w:tcPr>
            <w:tcW w:w="2165" w:type="dxa"/>
            <w:vMerge w:val="restart"/>
          </w:tcPr>
          <w:p w:rsidR="00581678" w:rsidRDefault="00581678" w:rsidP="00581678">
            <w:pPr>
              <w:jc w:val="center"/>
            </w:pPr>
            <w:r w:rsidRPr="00733B8A">
              <w:t>аукцион</w:t>
            </w:r>
          </w:p>
        </w:tc>
      </w:tr>
      <w:tr w:rsidR="00581678" w:rsidTr="00C52032">
        <w:trPr>
          <w:jc w:val="center"/>
        </w:trPr>
        <w:tc>
          <w:tcPr>
            <w:tcW w:w="1242" w:type="dxa"/>
            <w:vMerge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  <w:tc>
          <w:tcPr>
            <w:tcW w:w="5387" w:type="dxa"/>
            <w:vAlign w:val="bottom"/>
          </w:tcPr>
          <w:p w:rsidR="00581678" w:rsidRDefault="00581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</w:t>
            </w:r>
            <w:r w:rsidR="00C52032">
              <w:rPr>
                <w:rFonts w:ascii="Arial" w:hAnsi="Arial" w:cs="Arial"/>
                <w:sz w:val="20"/>
                <w:szCs w:val="20"/>
              </w:rPr>
              <w:t xml:space="preserve">участок кадастровый </w:t>
            </w:r>
            <w:r>
              <w:rPr>
                <w:rFonts w:ascii="Arial" w:hAnsi="Arial" w:cs="Arial"/>
                <w:sz w:val="20"/>
                <w:szCs w:val="20"/>
              </w:rPr>
              <w:t>номер 70:12:0203001:2858 площадью 1338 кв.м. на землях населенных пунктов для обслуживания объекта  по адресу: То</w:t>
            </w:r>
            <w:r w:rsidR="00C52032">
              <w:rPr>
                <w:rFonts w:ascii="Arial" w:hAnsi="Arial" w:cs="Arial"/>
                <w:sz w:val="20"/>
                <w:szCs w:val="20"/>
              </w:rPr>
              <w:t>м</w:t>
            </w:r>
            <w:r>
              <w:rPr>
                <w:rFonts w:ascii="Arial" w:hAnsi="Arial" w:cs="Arial"/>
                <w:sz w:val="20"/>
                <w:szCs w:val="20"/>
              </w:rPr>
              <w:t>ская область 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ервомайское ул.Новая, 12/2</w:t>
            </w:r>
          </w:p>
        </w:tc>
        <w:tc>
          <w:tcPr>
            <w:tcW w:w="2409" w:type="dxa"/>
            <w:vMerge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  <w:tc>
          <w:tcPr>
            <w:tcW w:w="2571" w:type="dxa"/>
            <w:vAlign w:val="bottom"/>
          </w:tcPr>
          <w:p w:rsidR="00581678" w:rsidRDefault="00581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121,472</w:t>
            </w:r>
          </w:p>
        </w:tc>
        <w:tc>
          <w:tcPr>
            <w:tcW w:w="2165" w:type="dxa"/>
            <w:vMerge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</w:tr>
      <w:tr w:rsidR="00581678" w:rsidTr="00C52032">
        <w:trPr>
          <w:jc w:val="center"/>
        </w:trPr>
        <w:tc>
          <w:tcPr>
            <w:tcW w:w="1242" w:type="dxa"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  <w:tc>
          <w:tcPr>
            <w:tcW w:w="5387" w:type="dxa"/>
            <w:vAlign w:val="bottom"/>
          </w:tcPr>
          <w:p w:rsidR="00581678" w:rsidRPr="00581678" w:rsidRDefault="00581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678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2409" w:type="dxa"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  <w:tc>
          <w:tcPr>
            <w:tcW w:w="2571" w:type="dxa"/>
            <w:vAlign w:val="bottom"/>
          </w:tcPr>
          <w:p w:rsidR="00581678" w:rsidRPr="00581678" w:rsidRDefault="0058167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1678">
              <w:rPr>
                <w:rFonts w:ascii="Arial" w:hAnsi="Arial" w:cs="Arial"/>
                <w:b/>
                <w:bCs/>
                <w:sz w:val="20"/>
                <w:szCs w:val="20"/>
              </w:rPr>
              <w:t>1399,183</w:t>
            </w:r>
          </w:p>
        </w:tc>
        <w:tc>
          <w:tcPr>
            <w:tcW w:w="2165" w:type="dxa"/>
          </w:tcPr>
          <w:p w:rsidR="00581678" w:rsidRDefault="00581678" w:rsidP="00581678">
            <w:pPr>
              <w:jc w:val="center"/>
              <w:rPr>
                <w:b/>
              </w:rPr>
            </w:pPr>
          </w:p>
        </w:tc>
      </w:tr>
    </w:tbl>
    <w:p w:rsidR="00581678" w:rsidRPr="00581678" w:rsidRDefault="00581678" w:rsidP="00581678">
      <w:pPr>
        <w:jc w:val="center"/>
        <w:rPr>
          <w:b/>
        </w:rPr>
      </w:pPr>
    </w:p>
    <w:sectPr w:rsidR="00581678" w:rsidRPr="00581678" w:rsidSect="005816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678"/>
    <w:rsid w:val="00581678"/>
    <w:rsid w:val="009B1501"/>
    <w:rsid w:val="00AE555C"/>
    <w:rsid w:val="00C52032"/>
    <w:rsid w:val="00C7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Kalinina</cp:lastModifiedBy>
  <cp:revision>2</cp:revision>
  <dcterms:created xsi:type="dcterms:W3CDTF">2015-10-05T08:39:00Z</dcterms:created>
  <dcterms:modified xsi:type="dcterms:W3CDTF">2015-10-05T08:50:00Z</dcterms:modified>
</cp:coreProperties>
</file>